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5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9"/>
      </w:tblGrid>
      <w:tr w:rsidR="00AC56F0" w:rsidRPr="00AC56F0" w:rsidTr="00AC56F0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AC56F0" w:rsidRPr="00AC56F0" w:rsidRDefault="00AC56F0" w:rsidP="00AC56F0">
            <w:pPr>
              <w:spacing w:before="100" w:beforeAutospacing="1" w:after="45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Verdana" w:hAnsi="Verdana"/>
                <w:b/>
                <w:bCs/>
                <w:color w:val="000000"/>
                <w:sz w:val="27"/>
                <w:szCs w:val="27"/>
                <w:shd w:val="clear" w:color="auto" w:fill="FFFFFF"/>
              </w:rPr>
              <w:t xml:space="preserve">Приказ Министерства образования </w:t>
            </w:r>
            <w:bookmarkStart w:id="0" w:name="_GoBack"/>
            <w:bookmarkEnd w:id="0"/>
            <w:r w:rsidRPr="00AC56F0">
              <w:rPr>
                <w:rFonts w:ascii="Verdana" w:eastAsia="Times New Roman" w:hAnsi="Verdana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Pr="00AC56F0">
              <w:rPr>
                <w:rFonts w:ascii="Verdana" w:eastAsia="Times New Roman" w:hAnsi="Verdana" w:cs="Times New Roman"/>
                <w:b/>
                <w:bCs/>
                <w:color w:val="000000"/>
                <w:sz w:val="27"/>
                <w:szCs w:val="27"/>
                <w:lang w:eastAsia="ru-RU"/>
              </w:rPr>
              <w:t>образования</w:t>
            </w:r>
            <w:proofErr w:type="gramEnd"/>
            <w:r w:rsidRPr="00AC56F0">
              <w:rPr>
                <w:rFonts w:ascii="Verdana" w:eastAsia="Times New Roman" w:hAnsi="Verdana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и науки Российской Федерации (</w:t>
            </w:r>
            <w:proofErr w:type="spellStart"/>
            <w:r w:rsidRPr="00AC56F0">
              <w:rPr>
                <w:rFonts w:ascii="Verdana" w:eastAsia="Times New Roman" w:hAnsi="Verdana" w:cs="Times New Roman"/>
                <w:b/>
                <w:bCs/>
                <w:color w:val="000000"/>
                <w:sz w:val="27"/>
                <w:szCs w:val="27"/>
                <w:lang w:eastAsia="ru-RU"/>
              </w:rPr>
              <w:t>Минобрнауки</w:t>
            </w:r>
            <w:proofErr w:type="spellEnd"/>
            <w:r w:rsidRPr="00AC56F0">
              <w:rPr>
                <w:rFonts w:ascii="Verdana" w:eastAsia="Times New Roman" w:hAnsi="Verdana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России) от 12 марта 2014 г. N 177 г. Москва "Об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направленности"</w:t>
            </w:r>
          </w:p>
        </w:tc>
      </w:tr>
      <w:tr w:rsidR="00AC56F0" w:rsidRPr="00AC56F0" w:rsidTr="00AC56F0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AC56F0" w:rsidRPr="00AC56F0" w:rsidRDefault="00AC56F0" w:rsidP="00AC56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C56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Зарегистрирован в Минюсте РФ 8 мая 2014 г.</w:t>
            </w:r>
          </w:p>
          <w:p w:rsidR="00AC56F0" w:rsidRPr="00AC56F0" w:rsidRDefault="00AC56F0" w:rsidP="00AC56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C56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Регистрационный N 32215</w:t>
            </w:r>
          </w:p>
          <w:p w:rsidR="00AC56F0" w:rsidRPr="00AC56F0" w:rsidRDefault="00AC56F0" w:rsidP="00AC56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 соответствии с пунктом 15 части 1 и частью 9 статьи 34 Федерального закона от 29 декабря 2012 г. N 273 -ФЗ "Об образовании в Российской Федерации" (Собрание законодательства Российской Федерации, 2012, N 53, ст. 7598; 2013, N 19, ст. 2326; N 23, ст. 2878; N 27, ст. 3462; N 30, ст. 4036;</w:t>
            </w:r>
            <w:proofErr w:type="gramEnd"/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N 48, ст. 6165; 2014, N 6, ст. 562, ст. 566), подпунктами 5.2.19-5.2.21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</w:t>
            </w:r>
            <w:proofErr w:type="gramEnd"/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2014, N 2, ст. 126; N 6, ст. 582), </w:t>
            </w:r>
            <w:r w:rsidRPr="00AC56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приказываю:</w:t>
            </w:r>
            <w:proofErr w:type="gramEnd"/>
          </w:p>
          <w:p w:rsidR="00AC56F0" w:rsidRPr="00AC56F0" w:rsidRDefault="00AC56F0" w:rsidP="00AC56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Утвердить прилагаемые Порядок и условия осуществления перевода </w:t>
            </w:r>
            <w:proofErr w:type="gramStart"/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направленности.</w:t>
            </w:r>
          </w:p>
          <w:p w:rsidR="00AC56F0" w:rsidRPr="00AC56F0" w:rsidRDefault="00AC56F0" w:rsidP="00AC56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C56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Министр Д. Ливанов</w:t>
            </w:r>
          </w:p>
          <w:p w:rsidR="00AC56F0" w:rsidRPr="00AC56F0" w:rsidRDefault="00AC56F0" w:rsidP="00AC56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ru-RU"/>
              </w:rPr>
              <w:t>Приложение</w:t>
            </w:r>
          </w:p>
          <w:p w:rsidR="00AC56F0" w:rsidRPr="00AC56F0" w:rsidRDefault="00AC56F0" w:rsidP="00AC56F0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56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Порядок и условия осуществления перевода </w:t>
            </w:r>
            <w:proofErr w:type="gramStart"/>
            <w:r w:rsidRPr="00AC56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C56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      </w:r>
          </w:p>
          <w:p w:rsidR="00AC56F0" w:rsidRPr="00AC56F0" w:rsidRDefault="00AC56F0" w:rsidP="00AC56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C56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I. Общие положения</w:t>
            </w:r>
          </w:p>
          <w:p w:rsidR="00AC56F0" w:rsidRPr="00AC56F0" w:rsidRDefault="00AC56F0" w:rsidP="00AC56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1. </w:t>
            </w:r>
            <w:proofErr w:type="gramStart"/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</w:t>
            </w:r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(далее - Порядок), устанавливают общие требования к процедуре и условиям осуществления перевода обучающегося из организации, осуществляющей образовательную деятельность по образовательным программам начального общего, основного общего</w:t>
            </w:r>
            <w:proofErr w:type="gramEnd"/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 среднего общего образования, в которой он обучается (далее - исходная организация), в другую организацию, осуществляющую образовательную деятельность по образовательным программам соответствующих уровня и направленности (далее - принимающая организация), в следующих случаях:</w:t>
            </w:r>
            <w:proofErr w:type="gramEnd"/>
          </w:p>
          <w:p w:rsidR="00AC56F0" w:rsidRPr="00AC56F0" w:rsidRDefault="00AC56F0" w:rsidP="00AC56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 инициативе совершеннолетнего обучающегося или родителей (законных представителей) несовершеннолетнего обучающегося;</w:t>
            </w:r>
          </w:p>
          <w:p w:rsidR="00AC56F0" w:rsidRPr="00AC56F0" w:rsidRDefault="00AC56F0" w:rsidP="00AC56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      </w:r>
          </w:p>
          <w:p w:rsidR="00AC56F0" w:rsidRPr="00AC56F0" w:rsidRDefault="00AC56F0" w:rsidP="00AC56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      </w:r>
          </w:p>
          <w:p w:rsidR="00AC56F0" w:rsidRPr="00AC56F0" w:rsidRDefault="00AC56F0" w:rsidP="00AC56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      </w:r>
          </w:p>
          <w:p w:rsidR="00AC56F0" w:rsidRPr="00AC56F0" w:rsidRDefault="00AC56F0" w:rsidP="00AC56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3. </w:t>
            </w:r>
            <w:proofErr w:type="gramStart"/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Действие настоящего Порядка не распространяется на специальные учебно-воспитательные образовательные организации для обучающихся с </w:t>
            </w:r>
            <w:proofErr w:type="spellStart"/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девиантным</w:t>
            </w:r>
            <w:proofErr w:type="spellEnd"/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(общественно опасным) поведением и общеобразовательные организации при исправительных учреждениях уголовно-исполнительной системы.</w:t>
            </w:r>
            <w:proofErr w:type="gramEnd"/>
          </w:p>
          <w:p w:rsidR="00AC56F0" w:rsidRPr="00AC56F0" w:rsidRDefault="00AC56F0" w:rsidP="00AC56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4. Перевод </w:t>
            </w:r>
            <w:proofErr w:type="gramStart"/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не зависит от периода (времени) учебного года.</w:t>
            </w:r>
          </w:p>
          <w:p w:rsidR="00AC56F0" w:rsidRPr="00AC56F0" w:rsidRDefault="00AC56F0" w:rsidP="00AC56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C56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II. Перевод совершеннолетнего обучающегося по его инициативе или несовершеннолетнего обучающегося по инициативе его родителей (законных представителей)</w:t>
            </w:r>
          </w:p>
          <w:p w:rsidR="00AC56F0" w:rsidRPr="00AC56F0" w:rsidRDefault="00AC56F0" w:rsidP="00AC56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5.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</w:t>
            </w:r>
            <w:proofErr w:type="gramStart"/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совершеннолетний</w:t>
            </w:r>
            <w:proofErr w:type="gramEnd"/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обучающийся или родители (законные представители) несовершеннолетнего обучающегося:</w:t>
            </w:r>
          </w:p>
          <w:p w:rsidR="00AC56F0" w:rsidRPr="00AC56F0" w:rsidRDefault="00AC56F0" w:rsidP="00AC56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осуществляют выбор принимающей организации;</w:t>
            </w:r>
          </w:p>
          <w:p w:rsidR="00AC56F0" w:rsidRPr="00AC56F0" w:rsidRDefault="00AC56F0" w:rsidP="00AC56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обращаются в выбранную организацию с запросом о наличии свободных мест, в том числе с использованием сети Интернет;</w:t>
            </w:r>
          </w:p>
          <w:p w:rsidR="00AC56F0" w:rsidRPr="00AC56F0" w:rsidRDefault="00AC56F0" w:rsidP="00AC56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 организаций;</w:t>
            </w:r>
          </w:p>
          <w:p w:rsidR="00AC56F0" w:rsidRPr="00AC56F0" w:rsidRDefault="00AC56F0" w:rsidP="00AC56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обращаются </w:t>
            </w:r>
            <w:proofErr w:type="gramStart"/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 исходную организацию с заявлением об отчислении обучающегося в связи с переводом</w:t>
            </w:r>
            <w:proofErr w:type="gramEnd"/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в принимающую организацию. Заявление о переводе может быть направлено в форме электронного документа с использованием сети Интернет.</w:t>
            </w:r>
          </w:p>
          <w:p w:rsidR="00AC56F0" w:rsidRPr="00AC56F0" w:rsidRDefault="00AC56F0" w:rsidP="00AC56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6. В заявлении совершеннолетнего обучающегося или родителей (законных представителей) несовершеннолетнего обучающегося об отчислении в </w:t>
            </w:r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порядке перевода в принимающую организацию указываются:</w:t>
            </w:r>
          </w:p>
          <w:p w:rsidR="00AC56F0" w:rsidRPr="00AC56F0" w:rsidRDefault="00AC56F0" w:rsidP="00AC56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а) фамилия, имя, отчество (при наличии) обучающегося;</w:t>
            </w:r>
          </w:p>
          <w:p w:rsidR="00AC56F0" w:rsidRPr="00AC56F0" w:rsidRDefault="00AC56F0" w:rsidP="00AC56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б) дата рождения;</w:t>
            </w:r>
          </w:p>
          <w:p w:rsidR="00AC56F0" w:rsidRPr="00AC56F0" w:rsidRDefault="00AC56F0" w:rsidP="00AC56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в) класс и профиль обучения (при наличии);</w:t>
            </w:r>
          </w:p>
          <w:p w:rsidR="00AC56F0" w:rsidRPr="00AC56F0" w:rsidRDefault="00AC56F0" w:rsidP="00AC56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г) наименование принимающей организации. В случае переезда в другую местность указывается только населенный пункт, субъект Российской Федерации.</w:t>
            </w:r>
          </w:p>
          <w:p w:rsidR="00AC56F0" w:rsidRPr="00AC56F0" w:rsidRDefault="00AC56F0" w:rsidP="00AC56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7.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организации.</w:t>
            </w:r>
          </w:p>
          <w:p w:rsidR="00AC56F0" w:rsidRPr="00AC56F0" w:rsidRDefault="00AC56F0" w:rsidP="00AC56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8. Исходная организация выдает </w:t>
            </w:r>
            <w:proofErr w:type="gramStart"/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совершеннолетнему</w:t>
            </w:r>
            <w:proofErr w:type="gramEnd"/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обучающемуся или родителям (законным представителям) несовершеннолетнего обучающегося следующие документы:</w:t>
            </w:r>
          </w:p>
          <w:p w:rsidR="00AC56F0" w:rsidRPr="00AC56F0" w:rsidRDefault="00AC56F0" w:rsidP="00AC56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личное дело </w:t>
            </w:r>
            <w:proofErr w:type="gramStart"/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обучающегося</w:t>
            </w:r>
            <w:proofErr w:type="gramEnd"/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;</w:t>
            </w:r>
          </w:p>
          <w:p w:rsidR="00AC56F0" w:rsidRPr="00AC56F0" w:rsidRDefault="00AC56F0" w:rsidP="00AC56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лица).</w:t>
            </w:r>
          </w:p>
          <w:p w:rsidR="00AC56F0" w:rsidRPr="00AC56F0" w:rsidRDefault="00AC56F0" w:rsidP="00AC56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9. Требование предоставления других документов </w:t>
            </w:r>
            <w:proofErr w:type="gramStart"/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 качестве основания для зачисления обучающихся в принимающую организацию в связи с переводом</w:t>
            </w:r>
            <w:proofErr w:type="gramEnd"/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из исходной организации не допускается.</w:t>
            </w:r>
          </w:p>
          <w:p w:rsidR="00AC56F0" w:rsidRPr="00AC56F0" w:rsidRDefault="00AC56F0" w:rsidP="00AC56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10. Указанные в пункте 8 настоящего Порядка документы представляются </w:t>
            </w:r>
            <w:proofErr w:type="gramStart"/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совершеннолетним</w:t>
            </w:r>
            <w:proofErr w:type="gramEnd"/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обучающимся или родителями (законными представителями)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</w:t>
            </w:r>
          </w:p>
          <w:p w:rsidR="00AC56F0" w:rsidRPr="00AC56F0" w:rsidRDefault="00AC56F0" w:rsidP="00AC56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11. Зачисление обучающегося в принимающую организацию в порядке перевода оформляется распорядительным актом руководителя принимающей организации (уполномоченного им лица) в течение трех рабочих дней после приема заявления и документов, указанных в пункте 8 настоящего Порядка, с указанием даты зачисления и класса.</w:t>
            </w:r>
          </w:p>
          <w:p w:rsidR="00AC56F0" w:rsidRPr="00AC56F0" w:rsidRDefault="00AC56F0" w:rsidP="00AC56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12.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</w:t>
            </w:r>
            <w:proofErr w:type="gramStart"/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акта</w:t>
            </w:r>
            <w:proofErr w:type="gramEnd"/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      </w:r>
          </w:p>
          <w:p w:rsidR="00AC56F0" w:rsidRPr="00AC56F0" w:rsidRDefault="00AC56F0" w:rsidP="00AC56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C56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III. Перевод обучающегося в случае прекращения деятельности исходной организации, аннулирования лицензии,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</w:t>
            </w:r>
          </w:p>
          <w:p w:rsidR="00AC56F0" w:rsidRPr="00AC56F0" w:rsidRDefault="00AC56F0" w:rsidP="00AC56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13. При принятии решения о прекращении деятельности исходной </w:t>
            </w:r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организации в соответствующем распорядительном акте учредителя указывается принимающая организация (перечень принимающих организаций), в которую будут переводиться обучающиеся, предоставившие необходимые письменные согласия на перевод в соответствии с пунктом 2 настоящего Порядка.</w:t>
            </w:r>
          </w:p>
          <w:p w:rsidR="00AC56F0" w:rsidRPr="00AC56F0" w:rsidRDefault="00AC56F0" w:rsidP="00AC56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О предстоящем переводе исходная организация в случае прекращения своей деятельности обязана уведомить совершеннолетних обучающихся, родителей (законных представителей)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</w:t>
            </w:r>
            <w:proofErr w:type="gramStart"/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разместить</w:t>
            </w:r>
            <w:proofErr w:type="gramEnd"/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указанное уведомление на своем официальном сайте в сети Интернет. Данное уведомление должно содержать сроки предоставления письменных согласий лиц, указанных в пункте 2 настоящего Порядка, на перевод в принимающую организацию.</w:t>
            </w:r>
          </w:p>
          <w:p w:rsidR="00AC56F0" w:rsidRPr="00AC56F0" w:rsidRDefault="00AC56F0" w:rsidP="00AC56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14. О причине, влекущей за собой необходимость перевода обучающихся, исходная организация обязана уведомить учредителя, совершеннолетних обучающихся или родителей (законных представителей) несовершеннолетних обучающихся в письменной форме, а также </w:t>
            </w:r>
            <w:proofErr w:type="gramStart"/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разместить</w:t>
            </w:r>
            <w:proofErr w:type="gramEnd"/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указанное уведомление на своем официальном сайте в сети Интернет:</w:t>
            </w:r>
          </w:p>
          <w:p w:rsidR="00AC56F0" w:rsidRPr="00AC56F0" w:rsidRDefault="00AC56F0" w:rsidP="00AC56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</w:t>
            </w:r>
          </w:p>
          <w:p w:rsidR="00AC56F0" w:rsidRPr="00AC56F0" w:rsidRDefault="00AC56F0" w:rsidP="00AC56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деятельности;</w:t>
            </w:r>
            <w:proofErr w:type="gramEnd"/>
          </w:p>
          <w:p w:rsidR="00AC56F0" w:rsidRPr="00AC56F0" w:rsidRDefault="00AC56F0" w:rsidP="00AC56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 случае лишения исходной организации государственной аккредитации полностью или по соответствующей образовательной программе, а также приостановления действия государственной аккредитации полностью или в отношении отдельных уровней образования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федеральным органом исполнительной власти, осуществляющим функции по контролю и</w:t>
            </w:r>
            <w:proofErr w:type="gramEnd"/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 (далее - </w:t>
            </w:r>
            <w:proofErr w:type="spellStart"/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аккредитационные</w:t>
            </w:r>
            <w:proofErr w:type="spellEnd"/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органы), решении о лишении исходной организации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образования;</w:t>
            </w:r>
          </w:p>
          <w:p w:rsidR="00AC56F0" w:rsidRPr="00AC56F0" w:rsidRDefault="00AC56F0" w:rsidP="00AC56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 случае если до истечения срока действия государственной аккредитации по соответствующей образовательной программе осталось менее 105 дней и у исходной организации отсутствует полученное от </w:t>
            </w:r>
            <w:proofErr w:type="spellStart"/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аккредитационного</w:t>
            </w:r>
            <w:proofErr w:type="spellEnd"/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момента наступления указанного случая;</w:t>
            </w:r>
            <w:proofErr w:type="gramEnd"/>
          </w:p>
          <w:p w:rsidR="00AC56F0" w:rsidRPr="00AC56F0" w:rsidRDefault="00AC56F0" w:rsidP="00AC56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 случае отказа </w:t>
            </w:r>
            <w:proofErr w:type="spellStart"/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аккредитационного</w:t>
            </w:r>
            <w:proofErr w:type="spellEnd"/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органа исходной организации в государственной аккредитации по соответствующей образовательной программе, если срок действия государственной аккредитации по соответствующей образовательной программе истек,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</w:t>
            </w:r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 xml:space="preserve">образовательным программам, сведений, содержащих информацию об издании акта </w:t>
            </w:r>
            <w:proofErr w:type="spellStart"/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аккредитационного</w:t>
            </w:r>
            <w:proofErr w:type="spellEnd"/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органа об отказе исходной организации в государственной аккредитации по</w:t>
            </w:r>
            <w:proofErr w:type="gramEnd"/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соответствующей образовательной программе.</w:t>
            </w:r>
          </w:p>
          <w:p w:rsidR="00AC56F0" w:rsidRPr="00AC56F0" w:rsidRDefault="00AC56F0" w:rsidP="00AC56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15. Учредитель, за исключением случая, указанного в пункте 13 настоящего Порядка, осуществляет выбор принимающих организаций с использованием:</w:t>
            </w:r>
          </w:p>
          <w:p w:rsidR="00AC56F0" w:rsidRPr="00AC56F0" w:rsidRDefault="00AC56F0" w:rsidP="00AC56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информации, предварительно полученной от исходной организации, о списочном составе обучающихся с указанием осваиваемых ими образовательных программ;</w:t>
            </w:r>
            <w:proofErr w:type="gramEnd"/>
          </w:p>
          <w:p w:rsidR="00AC56F0" w:rsidRPr="00AC56F0" w:rsidRDefault="00AC56F0" w:rsidP="00AC56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сведений, содержащихся в Реестре организаций, осуществляющих образовательную деятельность по имеющим государственную аккредитацию образовательным программам.</w:t>
            </w:r>
          </w:p>
          <w:p w:rsidR="00AC56F0" w:rsidRPr="00AC56F0" w:rsidRDefault="00AC56F0" w:rsidP="00AC56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16. Учредитель запрашивает выбранные им из Реестра организаций</w:t>
            </w:r>
            <w:proofErr w:type="gramStart"/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,, </w:t>
            </w:r>
            <w:proofErr w:type="gramEnd"/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осуществляющих образовательную деятельность по имеющим государственную аккредитацию образовательным программам, организации, осуществляющие образовательную деятельность по соответствующим образовательным программам, о возможности перевода в них обучающихся.</w:t>
            </w:r>
          </w:p>
          <w:p w:rsidR="00AC56F0" w:rsidRPr="00AC56F0" w:rsidRDefault="00AC56F0" w:rsidP="00AC56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      </w:r>
          </w:p>
          <w:p w:rsidR="00AC56F0" w:rsidRPr="00AC56F0" w:rsidRDefault="00AC56F0" w:rsidP="00AC56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17. Исходная организация доводит до сведения обучающихся и их родителей (законных представителей) полученную от учредителя информацию об организациях, реализующих соответствующие образовательные программы, которые дали согласие на перевод обучающихся из исходной организации, а также о сроках предоставления письменных согласий лиц, указанных в пункте 2 настоящего Порядка, на перевод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</w:t>
            </w:r>
          </w:p>
          <w:p w:rsidR="00AC56F0" w:rsidRPr="00AC56F0" w:rsidRDefault="00AC56F0" w:rsidP="00AC56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18. </w:t>
            </w:r>
            <w:proofErr w:type="gramStart"/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После получения соответствующих письменных согласий лиц, указанных в пункте 2 настоящего Порядка,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истечение срока действия государственной аккредитации по соответствующей образовательной программе).</w:t>
            </w:r>
            <w:proofErr w:type="gramEnd"/>
          </w:p>
          <w:p w:rsidR="00AC56F0" w:rsidRPr="00AC56F0" w:rsidRDefault="00AC56F0" w:rsidP="00AC56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19. В случае отказа от перевода в предлагаемую принимающую организацию </w:t>
            </w:r>
            <w:proofErr w:type="gramStart"/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совершеннолетний</w:t>
            </w:r>
            <w:proofErr w:type="gramEnd"/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обучающийся или родители (законные представители) несовершеннолетнего обучающегося указывают об этом в письменном заявлении.</w:t>
            </w:r>
          </w:p>
          <w:p w:rsidR="00AC56F0" w:rsidRPr="00AC56F0" w:rsidRDefault="00AC56F0" w:rsidP="00AC56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20. Исходная организация передает в принимающую организацию списочный состав обучающихся, копии учебных планов, соответствующие письменные согласия лиц, указанных в пункте 2 настоящего Порядка, личные дела обучающихся.</w:t>
            </w:r>
          </w:p>
          <w:p w:rsidR="00AC56F0" w:rsidRPr="00AC56F0" w:rsidRDefault="00AC56F0" w:rsidP="00AC56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21. </w:t>
            </w:r>
            <w:proofErr w:type="gramStart"/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организации, аннулированием лицензии, приостановлением действия лицензии,, лишением исходной организации государственной аккредитации по соответствующей образовательной программе, приостановлением действия государственной аккредитации полностью или в отношении отдельных уровней образования, истечением срока действия </w:t>
            </w:r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государственной аккредитации по соответствующей образовательной программе.</w:t>
            </w:r>
            <w:proofErr w:type="gramEnd"/>
          </w:p>
          <w:p w:rsidR="00AC56F0" w:rsidRPr="00AC56F0" w:rsidRDefault="00AC56F0" w:rsidP="00AC56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 распорядительном акте о зачислении делается </w:t>
            </w:r>
            <w:proofErr w:type="gramStart"/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запись</w:t>
            </w:r>
            <w:proofErr w:type="gramEnd"/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 зачислении обучающегося в порядке перевода с указанием исходной организации, в которой он обучался до перевода, класса, формы обучения.</w:t>
            </w:r>
          </w:p>
          <w:p w:rsidR="00AC56F0" w:rsidRPr="00AC56F0" w:rsidRDefault="00AC56F0" w:rsidP="00AC56F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22. В принимающей организации на основании переданных личных дел на обучающихся формируются новые личные дела, </w:t>
            </w:r>
            <w:proofErr w:type="gramStart"/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включающие</w:t>
            </w:r>
            <w:proofErr w:type="gramEnd"/>
            <w:r w:rsidRPr="00AC56F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в том числе выписку из распорядительного акта о зачислении в порядке перевода, соответствующие письменные согласия лиц, указанных в пункте 2 настоящего Порядка.</w:t>
            </w:r>
          </w:p>
        </w:tc>
      </w:tr>
      <w:tr w:rsidR="00AC56F0" w:rsidRPr="00AC56F0" w:rsidTr="00AC56F0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AC56F0" w:rsidRPr="00AC56F0" w:rsidRDefault="00AC56F0" w:rsidP="00AC5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8E3218" w:rsidRDefault="008E3218"/>
    <w:sectPr w:rsidR="008E3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6F0"/>
    <w:rsid w:val="008E3218"/>
    <w:rsid w:val="00AC5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AC56F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C56F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rintheader">
    <w:name w:val="printheader"/>
    <w:basedOn w:val="a"/>
    <w:rsid w:val="00AC5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C5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C56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AC56F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C56F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rintheader">
    <w:name w:val="printheader"/>
    <w:basedOn w:val="a"/>
    <w:rsid w:val="00AC5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C5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C5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0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2364</Words>
  <Characters>13478</Characters>
  <Application>Microsoft Office Word</Application>
  <DocSecurity>0</DocSecurity>
  <Lines>112</Lines>
  <Paragraphs>31</Paragraphs>
  <ScaleCrop>false</ScaleCrop>
  <Company/>
  <LinksUpToDate>false</LinksUpToDate>
  <CharactersWithSpaces>15811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Цапкова</dc:creator>
  <cp:lastModifiedBy>Цапкова</cp:lastModifiedBy>
  <cp:revision>2</cp:revision>
  <dcterms:created xsi:type="dcterms:W3CDTF">2014-10-30T05:35:00Z</dcterms:created>
  <dcterms:modified xsi:type="dcterms:W3CDTF">2014-10-30T05:36:00Z</dcterms:modified>
</cp:coreProperties>
</file>