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37DB" w:rsidRPr="000337DB" w:rsidRDefault="000337DB" w:rsidP="000337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  <w:r w:rsidRPr="000337DB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Инструкция родителю</w:t>
      </w:r>
    </w:p>
    <w:p w:rsidR="000337DB" w:rsidRDefault="000337DB" w:rsidP="000337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0337DB" w:rsidRPr="000337DB" w:rsidRDefault="000337DB" w:rsidP="000337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0337D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Уважаемые родители!</w:t>
      </w:r>
    </w:p>
    <w:p w:rsidR="000337DB" w:rsidRPr="000337DB" w:rsidRDefault="000337DB" w:rsidP="000337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0337D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Приглашаем Вас и Ваших детей принять участие в общероссийском социологическом</w:t>
      </w:r>
    </w:p>
    <w:p w:rsidR="000337DB" w:rsidRPr="000337DB" w:rsidRDefault="000337DB" w:rsidP="000337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0337D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исследовании по выявлению удовлетворенности качеством школьного питания и вкусовым предпочтениям обучающихся.</w:t>
      </w:r>
    </w:p>
    <w:p w:rsidR="000337DB" w:rsidRDefault="000337DB" w:rsidP="000337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</w:p>
    <w:p w:rsidR="000337DB" w:rsidRPr="000337DB" w:rsidRDefault="000337DB" w:rsidP="000337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0337DB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Цель исследования</w:t>
      </w:r>
      <w:r w:rsidRPr="000337D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– совершенствование организации школьного питания, соответствие школьного меню пищевым предпочтениям детей.</w:t>
      </w:r>
    </w:p>
    <w:p w:rsidR="000337DB" w:rsidRDefault="000337DB" w:rsidP="000337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0337DB" w:rsidRPr="000337DB" w:rsidRDefault="000337DB" w:rsidP="000337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0337D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По итогам опроса будет сформирован аналитический отчет Министерства просвещения РФ и рекомендации для органов управления образованием о совершенствовании меню горячего питания школьников.</w:t>
      </w:r>
    </w:p>
    <w:p w:rsidR="000337DB" w:rsidRDefault="000337DB" w:rsidP="000337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0337DB" w:rsidRPr="000337DB" w:rsidRDefault="000337DB" w:rsidP="000337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0337D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Заполнение анкеты займет 5-10 минут, раз в год это весьма небольшая трудозатрата.</w:t>
      </w:r>
    </w:p>
    <w:p w:rsidR="000337DB" w:rsidRDefault="000337DB" w:rsidP="000337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0337DB" w:rsidRPr="000337DB" w:rsidRDefault="000337DB" w:rsidP="000337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0337D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Опрос носит анонимный характер, персональные данные не запрашиваются.</w:t>
      </w:r>
    </w:p>
    <w:p w:rsidR="000337DB" w:rsidRDefault="000337DB" w:rsidP="000337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0337DB" w:rsidRPr="000337DB" w:rsidRDefault="000337DB" w:rsidP="000337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0337D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Все данные исследования будут использованы в обобщенном виде.</w:t>
      </w:r>
    </w:p>
    <w:p w:rsidR="000337DB" w:rsidRDefault="000337DB" w:rsidP="000337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</w:p>
    <w:p w:rsidR="000337DB" w:rsidRDefault="000337DB" w:rsidP="000337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  <w:r w:rsidRPr="000337DB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Как заполнять анкету с ребенком</w:t>
      </w:r>
    </w:p>
    <w:p w:rsidR="000337DB" w:rsidRPr="000337DB" w:rsidRDefault="000337DB" w:rsidP="000337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</w:p>
    <w:p w:rsidR="000337DB" w:rsidRPr="000337DB" w:rsidRDefault="000337DB" w:rsidP="000337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0337D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Целью исследования является измерение отношения самих детей, мнение которых может отличаться от мнения родителей, педагогов, поваров и администрации школы. Поэтому важно, чтобы взрослые помогли ребенку в опросе лишь техническими, не диктуя свое мнение (даже с благими целями улучшить).</w:t>
      </w:r>
    </w:p>
    <w:p w:rsidR="000337DB" w:rsidRPr="000337DB" w:rsidRDefault="000337DB" w:rsidP="000337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0337D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Дело взрослого – помочь запустить опрос, прочитать формулировку (первокласснику это может быть непросто), разъяснить при необходимости суть вопроса. Как показывает практика, эта игра ребенка вместе с родителем – весьма плодотворная основа для разговора о полезном питании, о вкусах.</w:t>
      </w:r>
    </w:p>
    <w:p w:rsidR="000337DB" w:rsidRDefault="000337DB" w:rsidP="000337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</w:p>
    <w:p w:rsidR="000337DB" w:rsidRPr="000337DB" w:rsidRDefault="000337DB" w:rsidP="000337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  <w:r w:rsidRPr="000337DB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Особенности отдельных вопросов анкеты:</w:t>
      </w:r>
    </w:p>
    <w:p w:rsidR="000337DB" w:rsidRDefault="000337DB" w:rsidP="000337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0337DB" w:rsidRPr="000337DB" w:rsidRDefault="000337DB" w:rsidP="000337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- </w:t>
      </w:r>
      <w:r w:rsidRPr="000337D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 начале анкеты следует заполнить Код пищеблока школы (</w:t>
      </w:r>
      <w:r w:rsidRPr="000337DB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58551</w:t>
      </w:r>
      <w:r w:rsidRPr="000337D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), узнать который</w:t>
      </w:r>
    </w:p>
    <w:p w:rsidR="000337DB" w:rsidRPr="000337DB" w:rsidRDefault="000337DB" w:rsidP="000337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0337D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можно у сотрудника школы, ответственного за питание или же по ссылке, указанной в этом же вопросе.</w:t>
      </w:r>
    </w:p>
    <w:p w:rsidR="000337DB" w:rsidRPr="000337DB" w:rsidRDefault="000337DB" w:rsidP="000337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- </w:t>
      </w:r>
      <w:r w:rsidRPr="000337D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При отметке предпочитаемых блюд отметьте те блюда, которые ребенку нравится есть именно в школьной столовой. Если какое-то блюдо ребенок любит, но в школьном меню его нет – не нужно отмечать. Также блюдо с одинаковым названием может иметь разную оценку питающегося вообще (</w:t>
      </w:r>
      <w:proofErr w:type="gramStart"/>
      <w:r w:rsidRPr="000337D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дома например</w:t>
      </w:r>
      <w:proofErr w:type="gramEnd"/>
      <w:r w:rsidRPr="000337D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) и в школьной столовой – отмечаем именно по школьным блюдам.</w:t>
      </w:r>
    </w:p>
    <w:p w:rsidR="000337DB" w:rsidRPr="000337DB" w:rsidRDefault="000337DB" w:rsidP="000337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- </w:t>
      </w:r>
      <w:r w:rsidRPr="000337D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Блюда сгруппированы по приемам пищи и разделам меню, поэтому могут встретиться в разных «ролях», </w:t>
      </w:r>
      <w:proofErr w:type="gramStart"/>
      <w:r w:rsidRPr="000337D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например</w:t>
      </w:r>
      <w:proofErr w:type="gramEnd"/>
      <w:r w:rsidRPr="000337D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иногда каши дают не только в качестве горячего блюда завтрака, но и как гарнир.</w:t>
      </w:r>
    </w:p>
    <w:p w:rsidR="000337DB" w:rsidRPr="000337DB" w:rsidRDefault="000337DB" w:rsidP="000337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- </w:t>
      </w:r>
      <w:r w:rsidRPr="000337D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Кроме оценок отдельным блюдам, анкета просит поставить оценки и Завтраку/Обеду в целом.</w:t>
      </w:r>
    </w:p>
    <w:p w:rsidR="000337DB" w:rsidRPr="000337DB" w:rsidRDefault="000337DB" w:rsidP="000337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- </w:t>
      </w:r>
      <w:r w:rsidRPr="000337D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После окончания опроса (последнего ответа) система выдает сообщение о записи (приеме) анкеты.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0337D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Если такого сообщения вы не увидели или увидели сообщение о прерывании сеанса (или ошибке) – нужно повторно заполнить анкету, заново введя ответы. Редко, но бывает.</w:t>
      </w:r>
    </w:p>
    <w:p w:rsidR="000337DB" w:rsidRPr="000337DB" w:rsidRDefault="000337DB" w:rsidP="000337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0337D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Если у вас несколько детей, для каждого из них опрос проходим отдельно – вкус и восприятие у каждого свои.</w:t>
      </w:r>
    </w:p>
    <w:p w:rsidR="00B3687F" w:rsidRDefault="00B3687F">
      <w:bookmarkStart w:id="0" w:name="_GoBack"/>
      <w:bookmarkEnd w:id="0"/>
    </w:p>
    <w:sectPr w:rsidR="00B368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FCA"/>
    <w:rsid w:val="000337DB"/>
    <w:rsid w:val="00292FCA"/>
    <w:rsid w:val="00B36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146D05"/>
  <w15:chartTrackingRefBased/>
  <w15:docId w15:val="{38245FF0-13BC-4897-AB1D-EF01852FA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472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385</Words>
  <Characters>2197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СОШ № 1</Company>
  <LinksUpToDate>false</LinksUpToDate>
  <CharactersWithSpaces>2577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В. Каурцева</dc:creator>
  <cp:keywords/>
  <dc:description/>
  <cp:lastModifiedBy>Ирина В. Каурцева</cp:lastModifiedBy>
  <cp:revision>2</cp:revision>
  <dcterms:created xsi:type="dcterms:W3CDTF">2024-11-05T05:35:00Z</dcterms:created>
  <dcterms:modified xsi:type="dcterms:W3CDTF">2024-11-05T05:35:00Z</dcterms:modified>
</cp:coreProperties>
</file>